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69D5" w14:textId="77777777" w:rsidR="000E3B58" w:rsidRDefault="000E3B58" w:rsidP="000E3B58">
      <w:pPr>
        <w:tabs>
          <w:tab w:val="left" w:pos="3210"/>
        </w:tabs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Case #1</w:t>
      </w:r>
    </w:p>
    <w:p w14:paraId="4145DCF5" w14:textId="77777777" w:rsidR="000E3B58" w:rsidRDefault="000E3B58" w:rsidP="000E3B58">
      <w:pPr>
        <w:tabs>
          <w:tab w:val="left" w:pos="3210"/>
        </w:tabs>
      </w:pPr>
      <w:r>
        <w:t xml:space="preserve">Patient: Gus Smith </w:t>
      </w:r>
    </w:p>
    <w:p w14:paraId="303A6EE8" w14:textId="77777777" w:rsidR="000E3B58" w:rsidRDefault="000E3B58" w:rsidP="000E3B58">
      <w:pPr>
        <w:tabs>
          <w:tab w:val="left" w:pos="3210"/>
        </w:tabs>
      </w:pPr>
      <w:r>
        <w:t>Age: 45</w:t>
      </w:r>
    </w:p>
    <w:tbl>
      <w:tblPr>
        <w:tblStyle w:val="GridTable4-Accent3"/>
        <w:tblW w:w="9383" w:type="dxa"/>
        <w:tblLook w:val="04A0" w:firstRow="1" w:lastRow="0" w:firstColumn="1" w:lastColumn="0" w:noHBand="0" w:noVBand="1"/>
      </w:tblPr>
      <w:tblGrid>
        <w:gridCol w:w="3929"/>
        <w:gridCol w:w="1461"/>
        <w:gridCol w:w="1693"/>
        <w:gridCol w:w="2300"/>
      </w:tblGrid>
      <w:tr w:rsidR="00DD2C98" w14:paraId="0FB38C61" w14:textId="77777777" w:rsidTr="00DD2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4CBD9432" w14:textId="77777777" w:rsidR="00DD2C98" w:rsidRPr="00B232FA" w:rsidRDefault="00DD2C98" w:rsidP="00EE4358">
            <w:pPr>
              <w:tabs>
                <w:tab w:val="left" w:pos="3210"/>
              </w:tabs>
              <w:rPr>
                <w:color w:val="auto"/>
              </w:rPr>
            </w:pPr>
            <w:r w:rsidRPr="00B232FA">
              <w:rPr>
                <w:color w:val="auto"/>
              </w:rPr>
              <w:t>Medications</w:t>
            </w:r>
          </w:p>
        </w:tc>
        <w:tc>
          <w:tcPr>
            <w:tcW w:w="1461" w:type="dxa"/>
          </w:tcPr>
          <w:p w14:paraId="1FEB1ACE" w14:textId="77777777" w:rsidR="00DD2C98" w:rsidRPr="00B232FA" w:rsidRDefault="00DD2C98" w:rsidP="00EE4358">
            <w:pPr>
              <w:tabs>
                <w:tab w:val="left" w:pos="3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32FA">
              <w:rPr>
                <w:color w:val="auto"/>
              </w:rPr>
              <w:t>Quantity</w:t>
            </w:r>
          </w:p>
        </w:tc>
        <w:tc>
          <w:tcPr>
            <w:tcW w:w="1693" w:type="dxa"/>
          </w:tcPr>
          <w:p w14:paraId="1970261B" w14:textId="77777777" w:rsidR="00DD2C98" w:rsidRPr="00B232FA" w:rsidRDefault="00DD2C98" w:rsidP="00EE4358">
            <w:pPr>
              <w:tabs>
                <w:tab w:val="left" w:pos="3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32FA">
              <w:rPr>
                <w:color w:val="auto"/>
              </w:rPr>
              <w:t>Physician</w:t>
            </w:r>
          </w:p>
        </w:tc>
        <w:tc>
          <w:tcPr>
            <w:tcW w:w="2300" w:type="dxa"/>
          </w:tcPr>
          <w:p w14:paraId="7E72A868" w14:textId="77777777" w:rsidR="00DD2C98" w:rsidRPr="00B232FA" w:rsidRDefault="00DD2C98" w:rsidP="00EE4358">
            <w:pPr>
              <w:tabs>
                <w:tab w:val="left" w:pos="3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32FA">
              <w:rPr>
                <w:color w:val="auto"/>
              </w:rPr>
              <w:t>Refills Authorized</w:t>
            </w:r>
          </w:p>
        </w:tc>
      </w:tr>
      <w:tr w:rsidR="00DD2C98" w14:paraId="129FB039" w14:textId="77777777" w:rsidTr="00DD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761D1C9B" w14:textId="77777777" w:rsidR="00DD2C98" w:rsidRDefault="00DD2C98" w:rsidP="00EE4358">
            <w:pPr>
              <w:tabs>
                <w:tab w:val="left" w:pos="3210"/>
              </w:tabs>
            </w:pPr>
            <w:r>
              <w:t>Atorvastatin 80mg once daily</w:t>
            </w:r>
          </w:p>
        </w:tc>
        <w:tc>
          <w:tcPr>
            <w:tcW w:w="1461" w:type="dxa"/>
          </w:tcPr>
          <w:p w14:paraId="55DF6F6D" w14:textId="77777777" w:rsidR="00DD2C98" w:rsidRDefault="00DD2C98" w:rsidP="00EE435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#30</w:t>
            </w:r>
          </w:p>
        </w:tc>
        <w:tc>
          <w:tcPr>
            <w:tcW w:w="1693" w:type="dxa"/>
          </w:tcPr>
          <w:p w14:paraId="77C29205" w14:textId="77777777" w:rsidR="00DD2C98" w:rsidRDefault="00DD2C98" w:rsidP="00DD2C9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Rodriguez</w:t>
            </w:r>
          </w:p>
        </w:tc>
        <w:tc>
          <w:tcPr>
            <w:tcW w:w="2300" w:type="dxa"/>
          </w:tcPr>
          <w:p w14:paraId="7E68B975" w14:textId="77777777" w:rsidR="00DD2C98" w:rsidRDefault="00DD2C98" w:rsidP="00EE435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DD2C98" w14:paraId="6F522DB9" w14:textId="77777777" w:rsidTr="00DD2C9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33831C8" w14:textId="77777777" w:rsidR="00DD2C98" w:rsidRDefault="00DD2C98" w:rsidP="00DD2C98">
            <w:pPr>
              <w:tabs>
                <w:tab w:val="left" w:pos="3210"/>
              </w:tabs>
            </w:pPr>
            <w:r>
              <w:t>L</w:t>
            </w:r>
            <w:r w:rsidRPr="00867C9C">
              <w:t>isinopril</w:t>
            </w:r>
            <w:r>
              <w:t xml:space="preserve"> 20mg once daily</w:t>
            </w:r>
          </w:p>
        </w:tc>
        <w:tc>
          <w:tcPr>
            <w:tcW w:w="1461" w:type="dxa"/>
          </w:tcPr>
          <w:p w14:paraId="6DDA8C89" w14:textId="77777777" w:rsidR="00DD2C98" w:rsidRDefault="00DD2C98" w:rsidP="00DD2C98">
            <w:pPr>
              <w:tabs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#30</w:t>
            </w:r>
          </w:p>
        </w:tc>
        <w:tc>
          <w:tcPr>
            <w:tcW w:w="1693" w:type="dxa"/>
          </w:tcPr>
          <w:p w14:paraId="744E5D86" w14:textId="77777777" w:rsidR="00DD2C98" w:rsidRDefault="00DD2C98" w:rsidP="00DD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67C8">
              <w:t>J. Rodriguez</w:t>
            </w:r>
          </w:p>
        </w:tc>
        <w:tc>
          <w:tcPr>
            <w:tcW w:w="2300" w:type="dxa"/>
          </w:tcPr>
          <w:p w14:paraId="7D66E453" w14:textId="77777777" w:rsidR="00DD2C98" w:rsidRDefault="00DD2C98" w:rsidP="00DD2C98">
            <w:pPr>
              <w:tabs>
                <w:tab w:val="left" w:pos="32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DD2C98" w14:paraId="08DC4B28" w14:textId="77777777" w:rsidTr="00DD2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3EB10FDD" w14:textId="77777777" w:rsidR="00DD2C98" w:rsidRDefault="00DD2C98" w:rsidP="00DD2C98">
            <w:pPr>
              <w:tabs>
                <w:tab w:val="left" w:pos="3210"/>
              </w:tabs>
            </w:pPr>
            <w:r>
              <w:t>Ambien once daily</w:t>
            </w:r>
          </w:p>
        </w:tc>
        <w:tc>
          <w:tcPr>
            <w:tcW w:w="1461" w:type="dxa"/>
          </w:tcPr>
          <w:p w14:paraId="29BA5C4A" w14:textId="77777777" w:rsidR="00DD2C98" w:rsidRDefault="00DD2C98" w:rsidP="00DD2C9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#30</w:t>
            </w:r>
          </w:p>
        </w:tc>
        <w:tc>
          <w:tcPr>
            <w:tcW w:w="1693" w:type="dxa"/>
          </w:tcPr>
          <w:p w14:paraId="6D7355E7" w14:textId="77777777" w:rsidR="00DD2C98" w:rsidRDefault="00DD2C98" w:rsidP="00DD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67C8">
              <w:t>J. Rodriguez</w:t>
            </w:r>
          </w:p>
        </w:tc>
        <w:tc>
          <w:tcPr>
            <w:tcW w:w="2300" w:type="dxa"/>
          </w:tcPr>
          <w:p w14:paraId="7CB362A5" w14:textId="77777777" w:rsidR="00DD2C98" w:rsidRDefault="00DD2C98" w:rsidP="00DD2C98">
            <w:pPr>
              <w:tabs>
                <w:tab w:val="left" w:pos="32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063BF0B6" w14:textId="77777777" w:rsidR="000E3B58" w:rsidRPr="00867C9C" w:rsidRDefault="000E3B58" w:rsidP="000E3B58">
      <w:pPr>
        <w:tabs>
          <w:tab w:val="left" w:pos="3210"/>
        </w:tabs>
        <w:rPr>
          <w:sz w:val="16"/>
          <w:szCs w:val="16"/>
        </w:rPr>
      </w:pPr>
    </w:p>
    <w:p w14:paraId="448E2BEA" w14:textId="77777777" w:rsidR="000E3B58" w:rsidRDefault="00867C9C" w:rsidP="000E3B58">
      <w:pPr>
        <w:tabs>
          <w:tab w:val="left" w:pos="3210"/>
        </w:tabs>
      </w:pPr>
      <w:r>
        <w:t xml:space="preserve">Gus Smith is </w:t>
      </w:r>
      <w:r w:rsidR="00E441B6">
        <w:t xml:space="preserve">a new patient in </w:t>
      </w:r>
      <w:r>
        <w:t>in your mental health practice with a history of insomnia. Patient reports taking his blood pressure medications as prescribed. He was referred by his primary care physician after writing Ambien prescriptions for the past 6 months.</w:t>
      </w:r>
      <w:r w:rsidR="000E3B58">
        <w:t xml:space="preserve"> P</w:t>
      </w:r>
      <w:r>
        <w:t>atien</w:t>
      </w:r>
      <w:r w:rsidR="000E3B58">
        <w:t xml:space="preserve">t </w:t>
      </w:r>
      <w:r>
        <w:t xml:space="preserve">sometimes finishes the </w:t>
      </w:r>
      <w:r w:rsidR="000E3B58">
        <w:t>Ambi</w:t>
      </w:r>
      <w:r>
        <w:t xml:space="preserve">en sooner than he should and asks his physician for more medications. Patient also drinks 3-4 drinks </w:t>
      </w:r>
      <w:r w:rsidR="00B232FA">
        <w:t>every day</w:t>
      </w:r>
      <w:r>
        <w:t xml:space="preserve"> to help him sleep at night.</w:t>
      </w:r>
    </w:p>
    <w:p w14:paraId="1D3799E2" w14:textId="77777777" w:rsidR="000E3B58" w:rsidRDefault="00867C9C" w:rsidP="000E3B58">
      <w:pPr>
        <w:tabs>
          <w:tab w:val="left" w:pos="3210"/>
        </w:tabs>
      </w:pPr>
      <w:r>
        <w:t>AUDIT Score: 13/40 (Risky Use)</w:t>
      </w:r>
    </w:p>
    <w:p w14:paraId="79173FD3" w14:textId="77777777" w:rsidR="00867C9C" w:rsidRPr="000E3B58" w:rsidRDefault="00867C9C" w:rsidP="000E3B58">
      <w:pPr>
        <w:tabs>
          <w:tab w:val="left" w:pos="3210"/>
        </w:tabs>
      </w:pPr>
      <w:r>
        <w:t>DAST: Not completed. Pre-screened negative.</w:t>
      </w:r>
    </w:p>
    <w:p w14:paraId="0BF881DC" w14:textId="77777777" w:rsidR="000E3B58" w:rsidRPr="000E3B58" w:rsidRDefault="000E3B58" w:rsidP="000E3B58">
      <w:pPr>
        <w:tabs>
          <w:tab w:val="left" w:pos="3210"/>
        </w:tabs>
        <w:jc w:val="center"/>
        <w:rPr>
          <w:b/>
          <w:u w:val="single"/>
        </w:rPr>
      </w:pPr>
      <w:r w:rsidRPr="000E3B58">
        <w:rPr>
          <w:b/>
          <w:u w:val="single"/>
        </w:rPr>
        <w:t>Case #2</w:t>
      </w:r>
    </w:p>
    <w:p w14:paraId="579A804E" w14:textId="77777777" w:rsidR="000E3B58" w:rsidRDefault="000E3B58" w:rsidP="000E3B58">
      <w:pPr>
        <w:tabs>
          <w:tab w:val="left" w:pos="3210"/>
        </w:tabs>
      </w:pPr>
      <w:r>
        <w:t>Patient: Casey Ford</w:t>
      </w:r>
    </w:p>
    <w:p w14:paraId="5D3910B1" w14:textId="77777777" w:rsidR="000E3B58" w:rsidRDefault="00867C9C" w:rsidP="000E3B58">
      <w:pPr>
        <w:tabs>
          <w:tab w:val="left" w:pos="3210"/>
        </w:tabs>
      </w:pPr>
      <w:r>
        <w:t>Age: 25</w:t>
      </w:r>
    </w:p>
    <w:p w14:paraId="714246C4" w14:textId="77777777" w:rsidR="000E3B58" w:rsidRDefault="000E3B58" w:rsidP="000E3B58">
      <w:pPr>
        <w:tabs>
          <w:tab w:val="left" w:pos="3210"/>
        </w:tabs>
      </w:pPr>
      <w:r>
        <w:t xml:space="preserve">Casey Ford is a client in your mental health practice. </w:t>
      </w:r>
      <w:r w:rsidR="00B232FA">
        <w:t xml:space="preserve">Patient has a history of anxiety disorder. </w:t>
      </w:r>
      <w:r>
        <w:t xml:space="preserve">She was referred by her primary care physician for anxiety </w:t>
      </w:r>
      <w:r w:rsidR="00B232FA">
        <w:t>around</w:t>
      </w:r>
      <w:r>
        <w:t xml:space="preserve"> </w:t>
      </w:r>
      <w:r w:rsidR="00867C9C">
        <w:t>losing her job</w:t>
      </w:r>
      <w:r>
        <w:t>. Patient recently started to drink again, and is having 2-3 drinks daily to help ease her anxiety.</w:t>
      </w:r>
    </w:p>
    <w:p w14:paraId="16A1BFB2" w14:textId="77777777" w:rsidR="000E3B58" w:rsidRDefault="000E3B58" w:rsidP="000E3B58">
      <w:pPr>
        <w:tabs>
          <w:tab w:val="left" w:pos="3210"/>
        </w:tabs>
      </w:pPr>
      <w:r>
        <w:t>AUDIT Score: 10/40 (Risky Use)</w:t>
      </w:r>
    </w:p>
    <w:p w14:paraId="5643D81E" w14:textId="77777777" w:rsidR="000E3B58" w:rsidRDefault="000E3B58" w:rsidP="000E3B58">
      <w:pPr>
        <w:tabs>
          <w:tab w:val="left" w:pos="3210"/>
        </w:tabs>
      </w:pPr>
      <w:r>
        <w:t>DAST Score: Not completed. Pre-screened Negative</w:t>
      </w:r>
    </w:p>
    <w:p w14:paraId="03C6E98B" w14:textId="77777777" w:rsidR="000E3B58" w:rsidRDefault="000E3B58" w:rsidP="000E3B58">
      <w:pPr>
        <w:tabs>
          <w:tab w:val="left" w:pos="3210"/>
        </w:tabs>
      </w:pPr>
    </w:p>
    <w:p w14:paraId="00FA2988" w14:textId="77777777" w:rsidR="000E3B58" w:rsidRPr="00867C9C" w:rsidRDefault="000E3B58" w:rsidP="000E3B58">
      <w:pPr>
        <w:tabs>
          <w:tab w:val="left" w:pos="3210"/>
        </w:tabs>
        <w:jc w:val="center"/>
        <w:rPr>
          <w:b/>
          <w:u w:val="single"/>
        </w:rPr>
      </w:pPr>
      <w:r w:rsidRPr="00867C9C">
        <w:rPr>
          <w:b/>
          <w:u w:val="single"/>
        </w:rPr>
        <w:t>Case #3</w:t>
      </w:r>
    </w:p>
    <w:p w14:paraId="1817E415" w14:textId="77777777" w:rsidR="000E3B58" w:rsidRDefault="000E3B58" w:rsidP="000E3B58">
      <w:pPr>
        <w:tabs>
          <w:tab w:val="left" w:pos="3210"/>
        </w:tabs>
      </w:pPr>
      <w:r>
        <w:t>Patient: James White</w:t>
      </w:r>
    </w:p>
    <w:p w14:paraId="6795AA68" w14:textId="77777777" w:rsidR="000E3B58" w:rsidRDefault="000E3B58" w:rsidP="000E3B58">
      <w:pPr>
        <w:tabs>
          <w:tab w:val="left" w:pos="3210"/>
        </w:tabs>
      </w:pPr>
      <w:r>
        <w:t>Age: 52</w:t>
      </w:r>
    </w:p>
    <w:p w14:paraId="73B746A3" w14:textId="77777777" w:rsidR="00AE3675" w:rsidRDefault="000E3B58" w:rsidP="00867C9C">
      <w:pPr>
        <w:tabs>
          <w:tab w:val="left" w:pos="3210"/>
        </w:tabs>
      </w:pPr>
      <w:r>
        <w:t xml:space="preserve">Mr. White </w:t>
      </w:r>
      <w:r w:rsidR="00E441B6">
        <w:t>is a patient in in your mental health practice</w:t>
      </w:r>
      <w:r>
        <w:t>.</w:t>
      </w:r>
      <w:r w:rsidR="00E441B6">
        <w:t xml:space="preserve"> Patient has a history of major depression. </w:t>
      </w:r>
      <w:r>
        <w:t xml:space="preserve"> He has a wife and two children and runs a successful business as a</w:t>
      </w:r>
      <w:r w:rsidR="000E458F">
        <w:t>n</w:t>
      </w:r>
      <w:r w:rsidR="00E441B6">
        <w:t xml:space="preserve"> organic</w:t>
      </w:r>
      <w:r>
        <w:t xml:space="preserve"> vegetable grower. He is back in the ER today with chronic bronchitis and is complaining of a cough that has been progressing over the past year and a half. Patient started smoking marijuana daily since it helps him feel more relaxed. </w:t>
      </w:r>
    </w:p>
    <w:p w14:paraId="591DBE1E" w14:textId="77777777" w:rsidR="00867C9C" w:rsidRDefault="00867C9C" w:rsidP="00867C9C">
      <w:pPr>
        <w:tabs>
          <w:tab w:val="left" w:pos="3210"/>
        </w:tabs>
      </w:pPr>
      <w:r>
        <w:t>AUDIT: Not completed. Pre-screen Negative.</w:t>
      </w:r>
    </w:p>
    <w:p w14:paraId="65137C1B" w14:textId="77777777" w:rsidR="00867C9C" w:rsidRDefault="00867C9C" w:rsidP="00867C9C">
      <w:pPr>
        <w:tabs>
          <w:tab w:val="left" w:pos="3210"/>
        </w:tabs>
      </w:pPr>
      <w:r>
        <w:t>DAST Score: 5/10</w:t>
      </w:r>
    </w:p>
    <w:sectPr w:rsidR="00867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58"/>
    <w:rsid w:val="000E3B58"/>
    <w:rsid w:val="000E458F"/>
    <w:rsid w:val="00867C9C"/>
    <w:rsid w:val="008B6E84"/>
    <w:rsid w:val="00B232FA"/>
    <w:rsid w:val="00D179A5"/>
    <w:rsid w:val="00DD2C98"/>
    <w:rsid w:val="00E441B6"/>
    <w:rsid w:val="00E53F75"/>
    <w:rsid w:val="00E9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9D69"/>
  <w15:chartTrackingRefBased/>
  <w15:docId w15:val="{5E27F122-37BC-41E3-BD33-23182FFC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E3B5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B23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Sadofsky</dc:creator>
  <cp:keywords/>
  <dc:description/>
  <cp:lastModifiedBy>Sara Harvey</cp:lastModifiedBy>
  <cp:revision>2</cp:revision>
  <cp:lastPrinted>2017-11-15T15:43:00Z</cp:lastPrinted>
  <dcterms:created xsi:type="dcterms:W3CDTF">2018-07-02T20:19:00Z</dcterms:created>
  <dcterms:modified xsi:type="dcterms:W3CDTF">2018-07-02T20:19:00Z</dcterms:modified>
</cp:coreProperties>
</file>